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82A57" w14:textId="784E8C3D" w:rsidR="003E6ED2" w:rsidRPr="004C4120" w:rsidRDefault="003E6ED2" w:rsidP="004C4120">
      <w:pPr>
        <w:jc w:val="center"/>
        <w:rPr>
          <w:rFonts w:asciiTheme="majorHAnsi" w:eastAsia="Times New Roman" w:hAnsiTheme="majorHAnsi" w:cstheme="majorHAnsi"/>
          <w:b/>
          <w:bCs/>
          <w:color w:val="385623" w:themeColor="accent6" w:themeShade="80"/>
          <w:sz w:val="28"/>
        </w:rPr>
      </w:pPr>
      <w:r w:rsidRPr="004C4120">
        <w:rPr>
          <w:rFonts w:asciiTheme="majorHAnsi" w:eastAsia="Times New Roman" w:hAnsiTheme="majorHAnsi" w:cstheme="majorHAnsi"/>
          <w:b/>
          <w:bCs/>
          <w:color w:val="385623" w:themeColor="accent6" w:themeShade="80"/>
          <w:sz w:val="28"/>
        </w:rPr>
        <w:t>Klamath River Basin 2020 World Fish Migration Day Story Map</w:t>
      </w:r>
    </w:p>
    <w:p w14:paraId="09E3741E" w14:textId="1F01B56D" w:rsidR="003E6ED2" w:rsidRPr="004C4120" w:rsidRDefault="003E6ED2" w:rsidP="003E6ED2">
      <w:pPr>
        <w:jc w:val="center"/>
        <w:rPr>
          <w:rFonts w:asciiTheme="majorHAnsi" w:eastAsia="Times New Roman" w:hAnsiTheme="majorHAnsi" w:cstheme="majorHAnsi"/>
          <w:b/>
          <w:bCs/>
          <w:color w:val="385623" w:themeColor="accent6" w:themeShade="80"/>
          <w:sz w:val="28"/>
        </w:rPr>
      </w:pPr>
      <w:r w:rsidRPr="004C4120">
        <w:rPr>
          <w:rFonts w:asciiTheme="majorHAnsi" w:eastAsia="Times New Roman" w:hAnsiTheme="majorHAnsi" w:cstheme="majorHAnsi"/>
          <w:b/>
          <w:bCs/>
          <w:color w:val="385623" w:themeColor="accent6" w:themeShade="80"/>
          <w:sz w:val="28"/>
        </w:rPr>
        <w:t>Project Information Request Form</w:t>
      </w:r>
    </w:p>
    <w:p w14:paraId="1F99E8A5" w14:textId="77777777" w:rsidR="004C4120" w:rsidRDefault="004C4120" w:rsidP="003E6ED2">
      <w:pPr>
        <w:jc w:val="center"/>
        <w:rPr>
          <w:rFonts w:asciiTheme="majorHAnsi" w:eastAsia="Times New Roman" w:hAnsiTheme="majorHAnsi" w:cstheme="majorHAnsi"/>
          <w:b/>
          <w:bCs/>
          <w:sz w:val="28"/>
        </w:rPr>
      </w:pPr>
    </w:p>
    <w:p w14:paraId="132A002F" w14:textId="77777777" w:rsidR="004C4120" w:rsidRDefault="004C4120" w:rsidP="004C4120">
      <w:pPr>
        <w:jc w:val="center"/>
        <w:rPr>
          <w:rFonts w:asciiTheme="majorHAnsi" w:eastAsia="Times New Roman" w:hAnsiTheme="majorHAnsi" w:cstheme="majorHAnsi"/>
          <w:bCs/>
          <w:i/>
          <w:sz w:val="22"/>
        </w:rPr>
      </w:pPr>
      <w:r w:rsidRPr="004C4120">
        <w:rPr>
          <w:rFonts w:asciiTheme="majorHAnsi" w:eastAsia="Times New Roman" w:hAnsiTheme="majorHAnsi" w:cstheme="majorHAnsi"/>
          <w:bCs/>
          <w:i/>
          <w:sz w:val="22"/>
        </w:rPr>
        <w:t xml:space="preserve">A collaborative effort of the </w:t>
      </w:r>
    </w:p>
    <w:p w14:paraId="0C3F0734" w14:textId="4D55D8C6" w:rsidR="004C4120" w:rsidRPr="004C4120" w:rsidRDefault="004C4120" w:rsidP="004C4120">
      <w:pPr>
        <w:jc w:val="center"/>
        <w:rPr>
          <w:rFonts w:asciiTheme="majorHAnsi" w:eastAsia="Times New Roman" w:hAnsiTheme="majorHAnsi" w:cstheme="majorHAnsi"/>
          <w:bCs/>
          <w:i/>
        </w:rPr>
      </w:pPr>
      <w:r w:rsidRPr="004C4120">
        <w:rPr>
          <w:rFonts w:asciiTheme="majorHAnsi" w:eastAsia="Times New Roman" w:hAnsiTheme="majorHAnsi" w:cstheme="majorHAnsi"/>
          <w:bCs/>
          <w:i/>
          <w:sz w:val="22"/>
        </w:rPr>
        <w:t>California Fish Passage Forum, Klamath River Renewal Corporation, and their partners</w:t>
      </w:r>
      <w:r>
        <w:rPr>
          <w:rFonts w:asciiTheme="majorHAnsi" w:eastAsia="Times New Roman" w:hAnsiTheme="majorHAnsi" w:cstheme="majorHAnsi"/>
          <w:bCs/>
          <w:i/>
          <w:sz w:val="22"/>
        </w:rPr>
        <w:t>.</w:t>
      </w:r>
    </w:p>
    <w:p w14:paraId="39D3EA07" w14:textId="1865962D" w:rsidR="004C4120" w:rsidRDefault="004C4120" w:rsidP="003E6ED2">
      <w:pPr>
        <w:jc w:val="center"/>
        <w:rPr>
          <w:rFonts w:asciiTheme="majorHAnsi" w:eastAsia="Times New Roman" w:hAnsiTheme="majorHAnsi" w:cstheme="majorHAnsi"/>
          <w:b/>
          <w:bCs/>
          <w:sz w:val="28"/>
        </w:rPr>
      </w:pPr>
    </w:p>
    <w:p w14:paraId="0F1EC31B" w14:textId="77777777" w:rsidR="00232BF4" w:rsidRDefault="00232BF4" w:rsidP="00232BF4">
      <w:pPr>
        <w:rPr>
          <w:rFonts w:asciiTheme="majorHAnsi" w:eastAsia="Times New Roman" w:hAnsiTheme="majorHAnsi" w:cstheme="majorHAnsi"/>
          <w:b/>
          <w:bCs/>
        </w:rPr>
      </w:pPr>
    </w:p>
    <w:p w14:paraId="32A0400F" w14:textId="77777777" w:rsidR="004C4120" w:rsidRDefault="004C4120" w:rsidP="00232BF4">
      <w:pPr>
        <w:rPr>
          <w:rFonts w:asciiTheme="majorHAnsi" w:eastAsia="Times New Roman" w:hAnsiTheme="majorHAnsi" w:cstheme="majorHAnsi"/>
          <w:b/>
          <w:bCs/>
          <w:sz w:val="22"/>
        </w:rPr>
      </w:pPr>
    </w:p>
    <w:p w14:paraId="2A2F9D41" w14:textId="7F26E504" w:rsidR="00232BF4" w:rsidRPr="00232BF4" w:rsidRDefault="00232BF4" w:rsidP="00232BF4">
      <w:pPr>
        <w:rPr>
          <w:rFonts w:asciiTheme="majorHAnsi" w:eastAsia="Times New Roman" w:hAnsiTheme="majorHAnsi" w:cstheme="majorHAnsi"/>
          <w:sz w:val="22"/>
        </w:rPr>
      </w:pPr>
      <w:r w:rsidRPr="00232BF4">
        <w:rPr>
          <w:rFonts w:asciiTheme="majorHAnsi" w:eastAsia="Times New Roman" w:hAnsiTheme="majorHAnsi" w:cstheme="majorHAnsi"/>
          <w:b/>
          <w:bCs/>
          <w:sz w:val="22"/>
        </w:rPr>
        <w:t>Project Name:</w:t>
      </w:r>
      <w:r w:rsidR="00B544F5">
        <w:rPr>
          <w:rFonts w:asciiTheme="majorHAnsi" w:eastAsia="Times New Roman" w:hAnsiTheme="majorHAnsi" w:cstheme="majorHAnsi"/>
          <w:b/>
          <w:bCs/>
          <w:sz w:val="22"/>
        </w:rPr>
        <w:t xml:space="preserve"> </w:t>
      </w:r>
      <w:r w:rsidR="00B544F5" w:rsidRPr="005E072D">
        <w:rPr>
          <w:rFonts w:asciiTheme="majorHAnsi" w:eastAsia="Times New Roman" w:hAnsiTheme="majorHAnsi" w:cstheme="majorHAnsi"/>
          <w:bCs/>
          <w:sz w:val="22"/>
        </w:rPr>
        <w:t>Grenada Irrigation District Dam Removal Project</w:t>
      </w:r>
    </w:p>
    <w:p w14:paraId="7FB09429" w14:textId="77777777" w:rsidR="00232BF4" w:rsidRPr="00232BF4" w:rsidRDefault="00232BF4" w:rsidP="00232BF4">
      <w:pPr>
        <w:rPr>
          <w:rFonts w:asciiTheme="majorHAnsi" w:eastAsia="Times New Roman" w:hAnsiTheme="majorHAnsi" w:cstheme="majorHAnsi"/>
          <w:sz w:val="22"/>
        </w:rPr>
      </w:pPr>
    </w:p>
    <w:p w14:paraId="15F71A0D" w14:textId="77777777" w:rsidR="00875340" w:rsidRPr="00875340" w:rsidRDefault="00232BF4" w:rsidP="00875340">
      <w:pPr>
        <w:rPr>
          <w:rFonts w:asciiTheme="majorHAnsi" w:eastAsia="Times New Roman" w:hAnsiTheme="majorHAnsi" w:cstheme="majorHAnsi"/>
          <w:b/>
          <w:bCs/>
          <w:sz w:val="22"/>
        </w:rPr>
      </w:pPr>
      <w:r w:rsidRPr="00232BF4">
        <w:rPr>
          <w:rFonts w:asciiTheme="majorHAnsi" w:eastAsia="Times New Roman" w:hAnsiTheme="majorHAnsi" w:cstheme="majorHAnsi"/>
          <w:b/>
          <w:bCs/>
          <w:sz w:val="22"/>
        </w:rPr>
        <w:t>Project Location Coordinates:</w:t>
      </w:r>
      <w:r w:rsidR="00875340">
        <w:rPr>
          <w:rFonts w:asciiTheme="majorHAnsi" w:eastAsia="Times New Roman" w:hAnsiTheme="majorHAnsi" w:cstheme="majorHAnsi"/>
          <w:b/>
          <w:bCs/>
          <w:sz w:val="22"/>
        </w:rPr>
        <w:t xml:space="preserve"> </w:t>
      </w:r>
      <w:r w:rsidR="00875340" w:rsidRPr="005E072D">
        <w:rPr>
          <w:rFonts w:asciiTheme="majorHAnsi" w:eastAsia="Times New Roman" w:hAnsiTheme="majorHAnsi" w:cstheme="majorHAnsi"/>
          <w:bCs/>
          <w:sz w:val="22"/>
        </w:rPr>
        <w:t xml:space="preserve">Lat Long (Decimal: </w:t>
      </w:r>
      <w:bookmarkStart w:id="0" w:name="_GoBack"/>
      <w:r w:rsidR="00875340" w:rsidRPr="005E072D">
        <w:rPr>
          <w:rFonts w:asciiTheme="majorHAnsi" w:eastAsia="Times New Roman" w:hAnsiTheme="majorHAnsi" w:cstheme="majorHAnsi"/>
          <w:bCs/>
          <w:sz w:val="22"/>
        </w:rPr>
        <w:t>41.61338, ‐122.49461</w:t>
      </w:r>
      <w:bookmarkEnd w:id="0"/>
      <w:r w:rsidR="00875340" w:rsidRPr="005E072D">
        <w:rPr>
          <w:rFonts w:asciiTheme="majorHAnsi" w:eastAsia="Times New Roman" w:hAnsiTheme="majorHAnsi" w:cstheme="majorHAnsi"/>
          <w:bCs/>
          <w:sz w:val="22"/>
        </w:rPr>
        <w:t>)</w:t>
      </w:r>
    </w:p>
    <w:p w14:paraId="3430E906" w14:textId="36525F8D" w:rsidR="00232BF4" w:rsidRPr="00232BF4" w:rsidRDefault="00232BF4" w:rsidP="00232BF4">
      <w:pPr>
        <w:rPr>
          <w:rFonts w:asciiTheme="majorHAnsi" w:eastAsia="Times New Roman" w:hAnsiTheme="majorHAnsi" w:cstheme="majorHAnsi"/>
          <w:sz w:val="22"/>
        </w:rPr>
      </w:pPr>
    </w:p>
    <w:p w14:paraId="53685608" w14:textId="77777777" w:rsidR="00232BF4" w:rsidRPr="00232BF4" w:rsidRDefault="00232BF4" w:rsidP="00232BF4">
      <w:pPr>
        <w:rPr>
          <w:rFonts w:asciiTheme="majorHAnsi" w:eastAsia="Times New Roman" w:hAnsiTheme="majorHAnsi" w:cstheme="majorHAnsi"/>
          <w:sz w:val="22"/>
        </w:rPr>
      </w:pPr>
    </w:p>
    <w:p w14:paraId="64B95C5A" w14:textId="77777777" w:rsidR="00232BF4" w:rsidRPr="00232BF4" w:rsidRDefault="00232BF4" w:rsidP="00232BF4">
      <w:pPr>
        <w:rPr>
          <w:rFonts w:asciiTheme="majorHAnsi" w:eastAsia="Times New Roman" w:hAnsiTheme="majorHAnsi" w:cstheme="majorHAnsi"/>
          <w:sz w:val="22"/>
        </w:rPr>
      </w:pPr>
      <w:r w:rsidRPr="00232BF4">
        <w:rPr>
          <w:rFonts w:asciiTheme="majorHAnsi" w:eastAsia="Times New Roman" w:hAnsiTheme="majorHAnsi" w:cstheme="majorHAnsi"/>
          <w:b/>
          <w:bCs/>
          <w:sz w:val="22"/>
        </w:rPr>
        <w:t>Project Description:</w:t>
      </w:r>
    </w:p>
    <w:p w14:paraId="542421D7" w14:textId="50BFB4AD" w:rsidR="00875340" w:rsidRDefault="00875340" w:rsidP="00875340">
      <w:pPr>
        <w:rPr>
          <w:rFonts w:asciiTheme="majorHAnsi" w:eastAsia="Times New Roman" w:hAnsiTheme="majorHAnsi" w:cstheme="majorHAnsi"/>
          <w:sz w:val="22"/>
        </w:rPr>
      </w:pPr>
      <w:r w:rsidRPr="00875340">
        <w:rPr>
          <w:rFonts w:asciiTheme="majorHAnsi" w:eastAsia="Times New Roman" w:hAnsiTheme="majorHAnsi" w:cstheme="majorHAnsi"/>
          <w:sz w:val="22"/>
        </w:rPr>
        <w:t xml:space="preserve">The Shasta River has long been recognized as the single most important spawning tributary in the Klamath Basin.  Counts of Fall Chinook returning to the Shasta (even after substantial basin-wide declines) were as high as 82,000 in 1931.  While in 1992 they had dropped to a little over 500, they have since </w:t>
      </w:r>
      <w:r>
        <w:rPr>
          <w:rFonts w:asciiTheme="majorHAnsi" w:eastAsia="Times New Roman" w:hAnsiTheme="majorHAnsi" w:cstheme="majorHAnsi"/>
          <w:sz w:val="22"/>
        </w:rPr>
        <w:t>rebounded to as many as 13,000.</w:t>
      </w:r>
      <w:r w:rsidRPr="00875340">
        <w:rPr>
          <w:rFonts w:asciiTheme="majorHAnsi" w:eastAsia="Times New Roman" w:hAnsiTheme="majorHAnsi" w:cstheme="majorHAnsi"/>
          <w:sz w:val="22"/>
        </w:rPr>
        <w:t xml:space="preserve">  Coho and steelhead have not yet experienced as significant an increase, but both are present. </w:t>
      </w:r>
    </w:p>
    <w:p w14:paraId="410839DE" w14:textId="77777777" w:rsidR="00875340" w:rsidRPr="00875340" w:rsidRDefault="00875340" w:rsidP="00875340">
      <w:pPr>
        <w:rPr>
          <w:rFonts w:asciiTheme="majorHAnsi" w:eastAsia="Times New Roman" w:hAnsiTheme="majorHAnsi" w:cstheme="majorHAnsi"/>
          <w:sz w:val="22"/>
        </w:rPr>
      </w:pPr>
    </w:p>
    <w:p w14:paraId="099C171E" w14:textId="56CBB313" w:rsidR="00B544F5" w:rsidRDefault="00B544F5" w:rsidP="00B544F5">
      <w:pPr>
        <w:rPr>
          <w:rFonts w:asciiTheme="majorHAnsi" w:eastAsia="Times New Roman" w:hAnsiTheme="majorHAnsi" w:cstheme="majorHAnsi"/>
          <w:sz w:val="22"/>
        </w:rPr>
      </w:pPr>
      <w:r>
        <w:rPr>
          <w:rFonts w:asciiTheme="majorHAnsi" w:eastAsia="Times New Roman" w:hAnsiTheme="majorHAnsi" w:cstheme="majorHAnsi"/>
          <w:sz w:val="22"/>
        </w:rPr>
        <w:t>The project</w:t>
      </w:r>
      <w:r w:rsidRPr="00B544F5">
        <w:rPr>
          <w:rFonts w:asciiTheme="majorHAnsi" w:eastAsia="Times New Roman" w:hAnsiTheme="majorHAnsi" w:cstheme="majorHAnsi"/>
          <w:sz w:val="22"/>
        </w:rPr>
        <w:t xml:space="preserve"> remove</w:t>
      </w:r>
      <w:r>
        <w:rPr>
          <w:rFonts w:asciiTheme="majorHAnsi" w:eastAsia="Times New Roman" w:hAnsiTheme="majorHAnsi" w:cstheme="majorHAnsi"/>
          <w:sz w:val="22"/>
        </w:rPr>
        <w:t xml:space="preserve">d the </w:t>
      </w:r>
      <w:r w:rsidRPr="00B544F5">
        <w:rPr>
          <w:rFonts w:asciiTheme="majorHAnsi" w:eastAsia="Times New Roman" w:hAnsiTheme="majorHAnsi" w:cstheme="majorHAnsi"/>
          <w:sz w:val="22"/>
        </w:rPr>
        <w:t>G</w:t>
      </w:r>
      <w:r>
        <w:rPr>
          <w:rFonts w:asciiTheme="majorHAnsi" w:eastAsia="Times New Roman" w:hAnsiTheme="majorHAnsi" w:cstheme="majorHAnsi"/>
          <w:sz w:val="22"/>
        </w:rPr>
        <w:t xml:space="preserve">renada </w:t>
      </w:r>
      <w:r w:rsidRPr="00B544F5">
        <w:rPr>
          <w:rFonts w:asciiTheme="majorHAnsi" w:eastAsia="Times New Roman" w:hAnsiTheme="majorHAnsi" w:cstheme="majorHAnsi"/>
          <w:sz w:val="22"/>
        </w:rPr>
        <w:t>I</w:t>
      </w:r>
      <w:r>
        <w:rPr>
          <w:rFonts w:asciiTheme="majorHAnsi" w:eastAsia="Times New Roman" w:hAnsiTheme="majorHAnsi" w:cstheme="majorHAnsi"/>
          <w:sz w:val="22"/>
        </w:rPr>
        <w:t xml:space="preserve">rrigation </w:t>
      </w:r>
      <w:r w:rsidRPr="00B544F5">
        <w:rPr>
          <w:rFonts w:asciiTheme="majorHAnsi" w:eastAsia="Times New Roman" w:hAnsiTheme="majorHAnsi" w:cstheme="majorHAnsi"/>
          <w:sz w:val="22"/>
        </w:rPr>
        <w:t>D</w:t>
      </w:r>
      <w:r>
        <w:rPr>
          <w:rFonts w:asciiTheme="majorHAnsi" w:eastAsia="Times New Roman" w:hAnsiTheme="majorHAnsi" w:cstheme="majorHAnsi"/>
          <w:sz w:val="22"/>
        </w:rPr>
        <w:t>istrict’s (GID)</w:t>
      </w:r>
      <w:r w:rsidRPr="00B544F5">
        <w:rPr>
          <w:rFonts w:asciiTheme="majorHAnsi" w:eastAsia="Times New Roman" w:hAnsiTheme="majorHAnsi" w:cstheme="majorHAnsi"/>
          <w:sz w:val="22"/>
        </w:rPr>
        <w:t xml:space="preserve"> diversion dam and replace</w:t>
      </w:r>
      <w:r>
        <w:rPr>
          <w:rFonts w:asciiTheme="majorHAnsi" w:eastAsia="Times New Roman" w:hAnsiTheme="majorHAnsi" w:cstheme="majorHAnsi"/>
          <w:sz w:val="22"/>
        </w:rPr>
        <w:t>d</w:t>
      </w:r>
      <w:r w:rsidRPr="00B544F5">
        <w:rPr>
          <w:rFonts w:asciiTheme="majorHAnsi" w:eastAsia="Times New Roman" w:hAnsiTheme="majorHAnsi" w:cstheme="majorHAnsi"/>
          <w:sz w:val="22"/>
        </w:rPr>
        <w:t xml:space="preserve"> it with a roughened channel meeting CDFG/NOAA </w:t>
      </w:r>
      <w:r>
        <w:rPr>
          <w:rFonts w:asciiTheme="majorHAnsi" w:eastAsia="Times New Roman" w:hAnsiTheme="majorHAnsi" w:cstheme="majorHAnsi"/>
          <w:sz w:val="22"/>
        </w:rPr>
        <w:t>fish passage criteria. This project has allowed for</w:t>
      </w:r>
      <w:r w:rsidRPr="00B544F5">
        <w:rPr>
          <w:rFonts w:asciiTheme="majorHAnsi" w:eastAsia="Times New Roman" w:hAnsiTheme="majorHAnsi" w:cstheme="majorHAnsi"/>
          <w:sz w:val="22"/>
        </w:rPr>
        <w:t xml:space="preserve"> year round access to 23 miles of cold habitat</w:t>
      </w:r>
      <w:r>
        <w:rPr>
          <w:rFonts w:asciiTheme="majorHAnsi" w:eastAsia="Times New Roman" w:hAnsiTheme="majorHAnsi" w:cstheme="majorHAnsi"/>
          <w:sz w:val="22"/>
        </w:rPr>
        <w:t xml:space="preserve"> on the Shasta River, an important Klamath River tributary</w:t>
      </w:r>
      <w:r w:rsidRPr="00B544F5">
        <w:rPr>
          <w:rFonts w:asciiTheme="majorHAnsi" w:eastAsia="Times New Roman" w:hAnsiTheme="majorHAnsi" w:cstheme="majorHAnsi"/>
          <w:sz w:val="22"/>
        </w:rPr>
        <w:t xml:space="preserve">. </w:t>
      </w:r>
      <w:r>
        <w:rPr>
          <w:rFonts w:asciiTheme="majorHAnsi" w:eastAsia="Times New Roman" w:hAnsiTheme="majorHAnsi" w:cstheme="majorHAnsi"/>
          <w:sz w:val="22"/>
        </w:rPr>
        <w:t>This project was also coupled with t</w:t>
      </w:r>
      <w:r w:rsidRPr="00B544F5">
        <w:rPr>
          <w:rFonts w:asciiTheme="majorHAnsi" w:eastAsia="Times New Roman" w:hAnsiTheme="majorHAnsi" w:cstheme="majorHAnsi"/>
          <w:sz w:val="22"/>
        </w:rPr>
        <w:t>h</w:t>
      </w:r>
      <w:r>
        <w:rPr>
          <w:rFonts w:asciiTheme="majorHAnsi" w:eastAsia="Times New Roman" w:hAnsiTheme="majorHAnsi" w:cstheme="majorHAnsi"/>
          <w:sz w:val="22"/>
        </w:rPr>
        <w:t xml:space="preserve">e </w:t>
      </w:r>
      <w:proofErr w:type="spellStart"/>
      <w:r>
        <w:rPr>
          <w:rFonts w:asciiTheme="majorHAnsi" w:eastAsia="Times New Roman" w:hAnsiTheme="majorHAnsi" w:cstheme="majorHAnsi"/>
          <w:sz w:val="22"/>
        </w:rPr>
        <w:t>Huseman</w:t>
      </w:r>
      <w:proofErr w:type="spellEnd"/>
      <w:r>
        <w:rPr>
          <w:rFonts w:asciiTheme="majorHAnsi" w:eastAsia="Times New Roman" w:hAnsiTheme="majorHAnsi" w:cstheme="majorHAnsi"/>
          <w:sz w:val="22"/>
        </w:rPr>
        <w:t xml:space="preserve"> Ditch Relocation Project</w:t>
      </w:r>
      <w:r w:rsidRPr="00B544F5">
        <w:rPr>
          <w:rFonts w:asciiTheme="majorHAnsi" w:eastAsia="Times New Roman" w:hAnsiTheme="majorHAnsi" w:cstheme="majorHAnsi"/>
          <w:sz w:val="22"/>
        </w:rPr>
        <w:t xml:space="preserve"> </w:t>
      </w:r>
      <w:r>
        <w:rPr>
          <w:rFonts w:asciiTheme="majorHAnsi" w:eastAsia="Times New Roman" w:hAnsiTheme="majorHAnsi" w:cstheme="majorHAnsi"/>
          <w:sz w:val="22"/>
        </w:rPr>
        <w:t xml:space="preserve">which </w:t>
      </w:r>
      <w:r w:rsidRPr="00B544F5">
        <w:rPr>
          <w:rFonts w:asciiTheme="majorHAnsi" w:eastAsia="Times New Roman" w:hAnsiTheme="majorHAnsi" w:cstheme="majorHAnsi"/>
          <w:sz w:val="22"/>
        </w:rPr>
        <w:t xml:space="preserve">also provides habitat enhancement by allowing 11.9 </w:t>
      </w:r>
      <w:proofErr w:type="spellStart"/>
      <w:r w:rsidRPr="00B544F5">
        <w:rPr>
          <w:rFonts w:asciiTheme="majorHAnsi" w:eastAsia="Times New Roman" w:hAnsiTheme="majorHAnsi" w:cstheme="majorHAnsi"/>
          <w:sz w:val="22"/>
        </w:rPr>
        <w:t>cfs</w:t>
      </w:r>
      <w:proofErr w:type="spellEnd"/>
      <w:r w:rsidRPr="00B544F5">
        <w:rPr>
          <w:rFonts w:asciiTheme="majorHAnsi" w:eastAsia="Times New Roman" w:hAnsiTheme="majorHAnsi" w:cstheme="majorHAnsi"/>
          <w:sz w:val="22"/>
        </w:rPr>
        <w:t xml:space="preserve"> to remain in the Shasta River for an additional 4.7 miles through prime spawning and rearing reaches of the Shasta River. The project significantly benefits Southern Oregon Northern California Coho (SONCC) salmon (Threatened under the ESA and CESA), </w:t>
      </w:r>
      <w:r>
        <w:rPr>
          <w:rFonts w:asciiTheme="majorHAnsi" w:eastAsia="Times New Roman" w:hAnsiTheme="majorHAnsi" w:cstheme="majorHAnsi"/>
          <w:sz w:val="22"/>
        </w:rPr>
        <w:t>steelhead and lamprey and has</w:t>
      </w:r>
      <w:r w:rsidRPr="00B544F5">
        <w:rPr>
          <w:rFonts w:asciiTheme="majorHAnsi" w:eastAsia="Times New Roman" w:hAnsiTheme="majorHAnsi" w:cstheme="majorHAnsi"/>
          <w:sz w:val="22"/>
        </w:rPr>
        <w:t xml:space="preserve"> provide</w:t>
      </w:r>
      <w:r>
        <w:rPr>
          <w:rFonts w:asciiTheme="majorHAnsi" w:eastAsia="Times New Roman" w:hAnsiTheme="majorHAnsi" w:cstheme="majorHAnsi"/>
          <w:sz w:val="22"/>
        </w:rPr>
        <w:t>d</w:t>
      </w:r>
      <w:r w:rsidRPr="00B544F5">
        <w:rPr>
          <w:rFonts w:asciiTheme="majorHAnsi" w:eastAsia="Times New Roman" w:hAnsiTheme="majorHAnsi" w:cstheme="majorHAnsi"/>
          <w:sz w:val="22"/>
        </w:rPr>
        <w:t xml:space="preserve"> for year-round access to over 23 miles of excellent cold water habitats. Chinook sa</w:t>
      </w:r>
      <w:r>
        <w:rPr>
          <w:rFonts w:asciiTheme="majorHAnsi" w:eastAsia="Times New Roman" w:hAnsiTheme="majorHAnsi" w:cstheme="majorHAnsi"/>
          <w:sz w:val="22"/>
        </w:rPr>
        <w:t>lmon has</w:t>
      </w:r>
      <w:r w:rsidRPr="00B544F5">
        <w:rPr>
          <w:rFonts w:asciiTheme="majorHAnsi" w:eastAsia="Times New Roman" w:hAnsiTheme="majorHAnsi" w:cstheme="majorHAnsi"/>
          <w:sz w:val="22"/>
        </w:rPr>
        <w:t xml:space="preserve"> also benefit</w:t>
      </w:r>
      <w:r>
        <w:rPr>
          <w:rFonts w:asciiTheme="majorHAnsi" w:eastAsia="Times New Roman" w:hAnsiTheme="majorHAnsi" w:cstheme="majorHAnsi"/>
          <w:sz w:val="22"/>
        </w:rPr>
        <w:t>ed</w:t>
      </w:r>
      <w:r w:rsidRPr="00B544F5">
        <w:rPr>
          <w:rFonts w:asciiTheme="majorHAnsi" w:eastAsia="Times New Roman" w:hAnsiTheme="majorHAnsi" w:cstheme="majorHAnsi"/>
          <w:sz w:val="22"/>
        </w:rPr>
        <w:t xml:space="preserve"> from improved access to prime spawning and rearing reaches. </w:t>
      </w:r>
    </w:p>
    <w:p w14:paraId="26E0B9E6" w14:textId="16486D38" w:rsidR="00B544F5" w:rsidRDefault="00B544F5" w:rsidP="00B544F5">
      <w:pPr>
        <w:rPr>
          <w:rFonts w:asciiTheme="majorHAnsi" w:eastAsia="Times New Roman" w:hAnsiTheme="majorHAnsi" w:cstheme="majorHAnsi"/>
          <w:sz w:val="22"/>
        </w:rPr>
      </w:pPr>
    </w:p>
    <w:p w14:paraId="7392CDD0" w14:textId="1AB62B27" w:rsidR="00B544F5" w:rsidRPr="00B544F5" w:rsidRDefault="00B544F5" w:rsidP="00B544F5">
      <w:pPr>
        <w:rPr>
          <w:rFonts w:asciiTheme="majorHAnsi" w:eastAsia="Times New Roman" w:hAnsiTheme="majorHAnsi" w:cstheme="majorHAnsi"/>
          <w:sz w:val="22"/>
        </w:rPr>
      </w:pPr>
      <w:r>
        <w:rPr>
          <w:rFonts w:asciiTheme="majorHAnsi" w:eastAsia="Times New Roman" w:hAnsiTheme="majorHAnsi" w:cstheme="majorHAnsi"/>
          <w:sz w:val="22"/>
        </w:rPr>
        <w:t xml:space="preserve">Juvenile fish passage </w:t>
      </w:r>
      <w:r w:rsidR="001B7E6F">
        <w:rPr>
          <w:rFonts w:asciiTheme="majorHAnsi" w:eastAsia="Times New Roman" w:hAnsiTheme="majorHAnsi" w:cstheme="majorHAnsi"/>
          <w:sz w:val="22"/>
        </w:rPr>
        <w:t xml:space="preserve">monitoring </w:t>
      </w:r>
      <w:r>
        <w:rPr>
          <w:rFonts w:asciiTheme="majorHAnsi" w:eastAsia="Times New Roman" w:hAnsiTheme="majorHAnsi" w:cstheme="majorHAnsi"/>
          <w:sz w:val="22"/>
        </w:rPr>
        <w:t xml:space="preserve">efforts </w:t>
      </w:r>
      <w:r w:rsidR="001B7E6F">
        <w:rPr>
          <w:rFonts w:asciiTheme="majorHAnsi" w:eastAsia="Times New Roman" w:hAnsiTheme="majorHAnsi" w:cstheme="majorHAnsi"/>
          <w:sz w:val="22"/>
        </w:rPr>
        <w:t xml:space="preserve">using PIT tag technology have shown that juvenile fish been detected have been detected passing through the former dam site.  </w:t>
      </w:r>
      <w:r w:rsidR="001B7E6F" w:rsidRPr="001B7E6F">
        <w:rPr>
          <w:rFonts w:asciiTheme="majorHAnsi" w:eastAsia="Times New Roman" w:hAnsiTheme="majorHAnsi" w:cstheme="majorHAnsi"/>
          <w:sz w:val="22"/>
        </w:rPr>
        <w:t>Of the 91 steelhead tagged and relea</w:t>
      </w:r>
      <w:r w:rsidR="00875340">
        <w:rPr>
          <w:rFonts w:asciiTheme="majorHAnsi" w:eastAsia="Times New Roman" w:hAnsiTheme="majorHAnsi" w:cstheme="majorHAnsi"/>
          <w:sz w:val="22"/>
        </w:rPr>
        <w:t>sed downstream of GID, 17</w:t>
      </w:r>
      <w:r w:rsidR="001B7E6F" w:rsidRPr="001B7E6F">
        <w:rPr>
          <w:rFonts w:asciiTheme="majorHAnsi" w:eastAsia="Times New Roman" w:hAnsiTheme="majorHAnsi" w:cstheme="majorHAnsi"/>
          <w:sz w:val="22"/>
        </w:rPr>
        <w:t xml:space="preserve"> were later detected at </w:t>
      </w:r>
      <w:r w:rsidR="001B7E6F">
        <w:rPr>
          <w:rFonts w:asciiTheme="majorHAnsi" w:eastAsia="Times New Roman" w:hAnsiTheme="majorHAnsi" w:cstheme="majorHAnsi"/>
          <w:sz w:val="22"/>
        </w:rPr>
        <w:t>the PIT tag antennas upstream.</w:t>
      </w:r>
      <w:r w:rsidR="001B7E6F" w:rsidRPr="001B7E6F">
        <w:rPr>
          <w:rFonts w:asciiTheme="majorHAnsi" w:eastAsia="Times New Roman" w:hAnsiTheme="majorHAnsi" w:cstheme="majorHAnsi"/>
          <w:sz w:val="22"/>
        </w:rPr>
        <w:t xml:space="preserve"> The juvenile steelhead that were known to pass upstream through the GID site included individuals of a range of sizes and </w:t>
      </w:r>
      <w:r w:rsidR="001B7E6F">
        <w:rPr>
          <w:rFonts w:asciiTheme="majorHAnsi" w:eastAsia="Times New Roman" w:hAnsiTheme="majorHAnsi" w:cstheme="majorHAnsi"/>
          <w:sz w:val="22"/>
        </w:rPr>
        <w:t>most</w:t>
      </w:r>
      <w:r w:rsidR="001B7E6F" w:rsidRPr="001B7E6F">
        <w:rPr>
          <w:rFonts w:asciiTheme="majorHAnsi" w:eastAsia="Times New Roman" w:hAnsiTheme="majorHAnsi" w:cstheme="majorHAnsi"/>
          <w:sz w:val="22"/>
        </w:rPr>
        <w:t xml:space="preserve"> individuals migrated from the release location to the antenna stat</w:t>
      </w:r>
      <w:r w:rsidR="00875340">
        <w:rPr>
          <w:rFonts w:asciiTheme="majorHAnsi" w:eastAsia="Times New Roman" w:hAnsiTheme="majorHAnsi" w:cstheme="majorHAnsi"/>
          <w:sz w:val="22"/>
        </w:rPr>
        <w:t>ion in less than 5 days.</w:t>
      </w:r>
    </w:p>
    <w:p w14:paraId="71A37424" w14:textId="77777777" w:rsidR="00232BF4" w:rsidRPr="00232BF4" w:rsidRDefault="00232BF4" w:rsidP="00232BF4">
      <w:pPr>
        <w:rPr>
          <w:rFonts w:asciiTheme="majorHAnsi" w:eastAsia="Times New Roman" w:hAnsiTheme="majorHAnsi" w:cstheme="majorHAnsi"/>
          <w:sz w:val="22"/>
        </w:rPr>
      </w:pPr>
    </w:p>
    <w:p w14:paraId="26AB88FC" w14:textId="78E0670B" w:rsidR="00232BF4" w:rsidRPr="00232BF4" w:rsidRDefault="00232BF4" w:rsidP="00232BF4">
      <w:pPr>
        <w:rPr>
          <w:rFonts w:asciiTheme="majorHAnsi" w:eastAsia="Times New Roman" w:hAnsiTheme="majorHAnsi" w:cstheme="majorHAnsi"/>
          <w:color w:val="000000"/>
          <w:sz w:val="22"/>
        </w:rPr>
      </w:pPr>
      <w:r w:rsidRPr="00232BF4">
        <w:rPr>
          <w:rFonts w:asciiTheme="majorHAnsi" w:eastAsia="Times New Roman" w:hAnsiTheme="majorHAnsi" w:cstheme="majorHAnsi"/>
          <w:b/>
          <w:bCs/>
          <w:color w:val="000000"/>
          <w:sz w:val="22"/>
          <w:shd w:val="clear" w:color="auto" w:fill="FFFFFF"/>
        </w:rPr>
        <w:t>Lead Implementing Organization:</w:t>
      </w:r>
      <w:r w:rsidRPr="00232BF4">
        <w:rPr>
          <w:rFonts w:asciiTheme="majorHAnsi" w:eastAsia="Times New Roman" w:hAnsiTheme="majorHAnsi" w:cstheme="majorHAnsi"/>
          <w:color w:val="000000"/>
          <w:sz w:val="22"/>
          <w:shd w:val="clear" w:color="auto" w:fill="FFFFFF"/>
        </w:rPr>
        <w:t>​</w:t>
      </w:r>
      <w:r w:rsidR="00B544F5">
        <w:rPr>
          <w:rFonts w:asciiTheme="majorHAnsi" w:eastAsia="Times New Roman" w:hAnsiTheme="majorHAnsi" w:cstheme="majorHAnsi"/>
          <w:color w:val="000000"/>
          <w:sz w:val="22"/>
          <w:shd w:val="clear" w:color="auto" w:fill="FFFFFF"/>
        </w:rPr>
        <w:t xml:space="preserve"> Grenada Irrigation District</w:t>
      </w:r>
    </w:p>
    <w:p w14:paraId="1DB2E16C" w14:textId="77777777" w:rsidR="00232BF4" w:rsidRPr="00232BF4" w:rsidRDefault="00232BF4" w:rsidP="00232BF4">
      <w:pPr>
        <w:rPr>
          <w:rFonts w:asciiTheme="majorHAnsi" w:eastAsia="Times New Roman" w:hAnsiTheme="majorHAnsi" w:cstheme="majorHAnsi"/>
          <w:color w:val="000000"/>
          <w:sz w:val="22"/>
        </w:rPr>
      </w:pPr>
    </w:p>
    <w:p w14:paraId="727EB6B6" w14:textId="067BCB3E" w:rsidR="00232BF4" w:rsidRPr="00232BF4" w:rsidRDefault="00232BF4" w:rsidP="00232BF4">
      <w:pPr>
        <w:rPr>
          <w:rFonts w:asciiTheme="majorHAnsi" w:eastAsia="Times New Roman" w:hAnsiTheme="majorHAnsi" w:cstheme="majorHAnsi"/>
          <w:color w:val="000000"/>
          <w:sz w:val="22"/>
        </w:rPr>
      </w:pPr>
      <w:r w:rsidRPr="00232BF4">
        <w:rPr>
          <w:rFonts w:asciiTheme="majorHAnsi" w:eastAsia="Times New Roman" w:hAnsiTheme="majorHAnsi" w:cstheme="majorHAnsi"/>
          <w:b/>
          <w:bCs/>
          <w:color w:val="000000"/>
          <w:sz w:val="22"/>
        </w:rPr>
        <w:t>Project Partners:</w:t>
      </w:r>
      <w:r w:rsidR="00B544F5">
        <w:rPr>
          <w:rFonts w:asciiTheme="majorHAnsi" w:eastAsia="Times New Roman" w:hAnsiTheme="majorHAnsi" w:cstheme="majorHAnsi"/>
          <w:b/>
          <w:bCs/>
          <w:color w:val="000000"/>
          <w:sz w:val="22"/>
        </w:rPr>
        <w:t xml:space="preserve">  NOAA Restoration Center, CA Department of Fish and Wildlife, USFWS, NFWF, Wildlife Conservation Board</w:t>
      </w:r>
    </w:p>
    <w:p w14:paraId="02345317" w14:textId="77777777" w:rsidR="00232BF4" w:rsidRPr="00232BF4" w:rsidRDefault="00232BF4" w:rsidP="00232BF4">
      <w:pPr>
        <w:rPr>
          <w:rFonts w:asciiTheme="majorHAnsi" w:eastAsia="Times New Roman" w:hAnsiTheme="majorHAnsi" w:cstheme="majorHAnsi"/>
          <w:color w:val="000000"/>
          <w:sz w:val="22"/>
        </w:rPr>
      </w:pPr>
    </w:p>
    <w:p w14:paraId="2C644D48" w14:textId="33453FE7" w:rsidR="00232BF4" w:rsidRDefault="00232BF4" w:rsidP="00232BF4">
      <w:pPr>
        <w:rPr>
          <w:rFonts w:asciiTheme="majorHAnsi" w:eastAsia="Times New Roman" w:hAnsiTheme="majorHAnsi" w:cstheme="majorHAnsi"/>
          <w:b/>
          <w:bCs/>
          <w:color w:val="000000"/>
          <w:sz w:val="22"/>
        </w:rPr>
      </w:pPr>
      <w:r w:rsidRPr="00232BF4">
        <w:rPr>
          <w:rFonts w:asciiTheme="majorHAnsi" w:eastAsia="Times New Roman" w:hAnsiTheme="majorHAnsi" w:cstheme="majorHAnsi"/>
          <w:b/>
          <w:bCs/>
          <w:color w:val="000000"/>
          <w:sz w:val="22"/>
        </w:rPr>
        <w:t>Attach/upload photos and/or links to videos, articles etc.</w:t>
      </w:r>
    </w:p>
    <w:p w14:paraId="02B148C7" w14:textId="648C04D2" w:rsidR="00875340" w:rsidRDefault="00875340" w:rsidP="00232BF4">
      <w:pPr>
        <w:rPr>
          <w:rFonts w:asciiTheme="majorHAnsi" w:eastAsia="Times New Roman" w:hAnsiTheme="majorHAnsi" w:cstheme="majorHAnsi"/>
          <w:b/>
          <w:bCs/>
          <w:color w:val="000000"/>
          <w:sz w:val="22"/>
        </w:rPr>
      </w:pPr>
      <w:r>
        <w:rPr>
          <w:rFonts w:asciiTheme="majorHAnsi" w:eastAsia="Times New Roman" w:hAnsiTheme="majorHAnsi" w:cstheme="majorHAnsi"/>
          <w:b/>
          <w:bCs/>
          <w:noProof/>
          <w:color w:val="000000"/>
          <w:sz w:val="22"/>
        </w:rPr>
        <w:lastRenderedPageBreak/>
        <w:drawing>
          <wp:inline distT="0" distB="0" distL="0" distR="0" wp14:anchorId="6AA1CC7F" wp14:editId="3FA9837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42101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B3510E" w14:textId="77777777" w:rsidR="00875340" w:rsidRPr="00232BF4" w:rsidRDefault="00875340" w:rsidP="00232BF4">
      <w:pPr>
        <w:rPr>
          <w:rFonts w:asciiTheme="majorHAnsi" w:eastAsia="Times New Roman" w:hAnsiTheme="majorHAnsi" w:cstheme="majorHAnsi"/>
          <w:color w:val="000000"/>
          <w:sz w:val="22"/>
        </w:rPr>
      </w:pPr>
    </w:p>
    <w:p w14:paraId="1EF59848" w14:textId="23EF57CF" w:rsidR="00232BF4" w:rsidRDefault="00875340" w:rsidP="00232BF4">
      <w:pPr>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GID Dam looking up stream pre project</w:t>
      </w:r>
    </w:p>
    <w:p w14:paraId="09F1D5F6" w14:textId="1DA9F165" w:rsidR="00875340" w:rsidRDefault="00875340" w:rsidP="00232BF4">
      <w:pPr>
        <w:rPr>
          <w:rFonts w:asciiTheme="majorHAnsi" w:eastAsia="Times New Roman" w:hAnsiTheme="majorHAnsi" w:cstheme="majorHAnsi"/>
          <w:color w:val="000000"/>
          <w:sz w:val="22"/>
        </w:rPr>
      </w:pPr>
    </w:p>
    <w:p w14:paraId="1B9E7DEB" w14:textId="6CF64E43" w:rsidR="00875340" w:rsidRPr="00232BF4" w:rsidRDefault="00875340" w:rsidP="00232BF4">
      <w:pPr>
        <w:rPr>
          <w:rFonts w:asciiTheme="majorHAnsi" w:eastAsia="Times New Roman" w:hAnsiTheme="majorHAnsi" w:cstheme="majorHAnsi"/>
          <w:color w:val="000000"/>
          <w:sz w:val="22"/>
        </w:rPr>
      </w:pPr>
      <w:r w:rsidRPr="00875340">
        <w:rPr>
          <w:rFonts w:asciiTheme="majorHAnsi" w:eastAsia="Times New Roman" w:hAnsiTheme="majorHAnsi" w:cstheme="majorHAnsi"/>
          <w:noProof/>
          <w:color w:val="000000"/>
          <w:sz w:val="22"/>
        </w:rPr>
        <w:lastRenderedPageBreak/>
        <w:drawing>
          <wp:inline distT="0" distB="0" distL="0" distR="0" wp14:anchorId="779B9BD3" wp14:editId="3B8D77CE">
            <wp:extent cx="5943600" cy="399327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93272"/>
                    </a:xfrm>
                    <a:prstGeom prst="rect">
                      <a:avLst/>
                    </a:prstGeom>
                    <a:noFill/>
                    <a:ln>
                      <a:noFill/>
                    </a:ln>
                  </pic:spPr>
                </pic:pic>
              </a:graphicData>
            </a:graphic>
          </wp:inline>
        </w:drawing>
      </w:r>
    </w:p>
    <w:p w14:paraId="196C0C01" w14:textId="77777777" w:rsidR="00875340" w:rsidRDefault="00875340" w:rsidP="00232BF4">
      <w:pPr>
        <w:rPr>
          <w:rFonts w:asciiTheme="majorHAnsi" w:eastAsia="Times New Roman" w:hAnsiTheme="majorHAnsi" w:cstheme="majorHAnsi"/>
          <w:b/>
          <w:bCs/>
          <w:color w:val="000000"/>
          <w:sz w:val="22"/>
        </w:rPr>
      </w:pPr>
      <w:r>
        <w:rPr>
          <w:rFonts w:asciiTheme="majorHAnsi" w:eastAsia="Times New Roman" w:hAnsiTheme="majorHAnsi" w:cstheme="majorHAnsi"/>
          <w:b/>
          <w:bCs/>
          <w:color w:val="000000"/>
          <w:sz w:val="22"/>
        </w:rPr>
        <w:t>GID dam looking downstream post project</w:t>
      </w:r>
    </w:p>
    <w:p w14:paraId="08AD8907" w14:textId="77777777" w:rsidR="00875340" w:rsidRDefault="00875340" w:rsidP="00232BF4">
      <w:pPr>
        <w:rPr>
          <w:rFonts w:asciiTheme="majorHAnsi" w:eastAsia="Times New Roman" w:hAnsiTheme="majorHAnsi" w:cstheme="majorHAnsi"/>
          <w:b/>
          <w:bCs/>
          <w:color w:val="000000"/>
          <w:sz w:val="22"/>
        </w:rPr>
      </w:pPr>
    </w:p>
    <w:p w14:paraId="4EDFB375" w14:textId="61154965" w:rsidR="00232BF4" w:rsidRPr="00232BF4" w:rsidRDefault="00232BF4" w:rsidP="00232BF4">
      <w:pPr>
        <w:rPr>
          <w:rFonts w:asciiTheme="majorHAnsi" w:eastAsia="Times New Roman" w:hAnsiTheme="majorHAnsi" w:cstheme="majorHAnsi"/>
          <w:color w:val="000000"/>
          <w:sz w:val="22"/>
        </w:rPr>
      </w:pPr>
      <w:r w:rsidRPr="00232BF4">
        <w:rPr>
          <w:rFonts w:asciiTheme="majorHAnsi" w:eastAsia="Times New Roman" w:hAnsiTheme="majorHAnsi" w:cstheme="majorHAnsi"/>
          <w:b/>
          <w:bCs/>
          <w:color w:val="000000"/>
          <w:sz w:val="22"/>
        </w:rPr>
        <w:t>Quick Fun Fact:</w:t>
      </w:r>
    </w:p>
    <w:p w14:paraId="76F47D45" w14:textId="77777777" w:rsidR="00232BF4" w:rsidRPr="00232BF4" w:rsidRDefault="00232BF4" w:rsidP="00232BF4">
      <w:pPr>
        <w:rPr>
          <w:rFonts w:asciiTheme="majorHAnsi" w:eastAsia="Times New Roman" w:hAnsiTheme="majorHAnsi" w:cstheme="majorHAnsi"/>
          <w:color w:val="000000"/>
          <w:sz w:val="22"/>
        </w:rPr>
      </w:pPr>
      <w:r w:rsidRPr="00232BF4">
        <w:rPr>
          <w:rFonts w:asciiTheme="majorHAnsi" w:eastAsia="Times New Roman" w:hAnsiTheme="majorHAnsi" w:cstheme="majorHAnsi"/>
          <w:color w:val="000000"/>
          <w:sz w:val="22"/>
        </w:rPr>
        <w:t>(optional)</w:t>
      </w:r>
    </w:p>
    <w:p w14:paraId="1C76C43E" w14:textId="77777777" w:rsidR="00232BF4" w:rsidRPr="00232BF4" w:rsidRDefault="00232BF4" w:rsidP="00232BF4">
      <w:pPr>
        <w:rPr>
          <w:rFonts w:ascii="Times New Roman" w:eastAsia="Times New Roman" w:hAnsi="Times New Roman" w:cs="Times New Roman"/>
          <w:sz w:val="22"/>
        </w:rPr>
      </w:pPr>
    </w:p>
    <w:p w14:paraId="135341E3" w14:textId="77777777" w:rsidR="00236138" w:rsidRDefault="0093138B"/>
    <w:sectPr w:rsidR="00236138" w:rsidSect="00AA1FAA">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D4069" w14:textId="77777777" w:rsidR="0093138B" w:rsidRDefault="0093138B" w:rsidP="007D4705">
      <w:r>
        <w:separator/>
      </w:r>
    </w:p>
  </w:endnote>
  <w:endnote w:type="continuationSeparator" w:id="0">
    <w:p w14:paraId="1C2D5279" w14:textId="77777777" w:rsidR="0093138B" w:rsidRDefault="0093138B" w:rsidP="007D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921B5" w14:textId="33DAA256" w:rsidR="004059F3" w:rsidRPr="004059F3" w:rsidRDefault="004C4120" w:rsidP="004C4120">
    <w:pPr>
      <w:pStyle w:val="Footer"/>
      <w:jc w:val="center"/>
      <w:rPr>
        <w:rFonts w:asciiTheme="majorHAnsi" w:hAnsiTheme="majorHAnsi" w:cstheme="majorHAnsi"/>
        <w:i/>
        <w:sz w:val="22"/>
      </w:rPr>
    </w:pPr>
    <w:r w:rsidRPr="004059F3">
      <w:rPr>
        <w:rFonts w:asciiTheme="majorHAnsi" w:hAnsiTheme="majorHAnsi" w:cstheme="majorHAnsi"/>
        <w:i/>
        <w:sz w:val="22"/>
      </w:rPr>
      <w:t>Questions?</w:t>
    </w:r>
  </w:p>
  <w:p w14:paraId="10991BDD" w14:textId="799C0357" w:rsidR="004C4120" w:rsidRPr="004059F3" w:rsidRDefault="004C4120" w:rsidP="004C4120">
    <w:pPr>
      <w:pStyle w:val="Footer"/>
      <w:jc w:val="center"/>
      <w:rPr>
        <w:rFonts w:asciiTheme="majorHAnsi" w:hAnsiTheme="majorHAnsi" w:cstheme="majorHAnsi"/>
        <w:i/>
        <w:sz w:val="22"/>
      </w:rPr>
    </w:pPr>
    <w:r w:rsidRPr="004059F3">
      <w:rPr>
        <w:rFonts w:asciiTheme="majorHAnsi" w:hAnsiTheme="majorHAnsi" w:cstheme="majorHAnsi"/>
        <w:i/>
        <w:sz w:val="22"/>
      </w:rPr>
      <w:t xml:space="preserve"> Contact Alicia Marrs (aliciamarrs@cafishpassageforum.org)</w:t>
    </w:r>
  </w:p>
  <w:p w14:paraId="4842038C" w14:textId="278EFF08" w:rsidR="00CA2B2D" w:rsidRDefault="00CA2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F3CC5" w14:textId="77777777" w:rsidR="0093138B" w:rsidRDefault="0093138B" w:rsidP="007D4705">
      <w:r>
        <w:separator/>
      </w:r>
    </w:p>
  </w:footnote>
  <w:footnote w:type="continuationSeparator" w:id="0">
    <w:p w14:paraId="0B46D4BD" w14:textId="77777777" w:rsidR="0093138B" w:rsidRDefault="0093138B" w:rsidP="007D47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BF4"/>
    <w:rsid w:val="00004F40"/>
    <w:rsid w:val="0002565E"/>
    <w:rsid w:val="0009593C"/>
    <w:rsid w:val="00174620"/>
    <w:rsid w:val="001B7E6F"/>
    <w:rsid w:val="001D3C3F"/>
    <w:rsid w:val="00232BF4"/>
    <w:rsid w:val="00315DB1"/>
    <w:rsid w:val="0033186A"/>
    <w:rsid w:val="003E6ED2"/>
    <w:rsid w:val="004059F3"/>
    <w:rsid w:val="004C4120"/>
    <w:rsid w:val="005E072D"/>
    <w:rsid w:val="00660E2D"/>
    <w:rsid w:val="00717F26"/>
    <w:rsid w:val="007212FA"/>
    <w:rsid w:val="007D4705"/>
    <w:rsid w:val="00816BC2"/>
    <w:rsid w:val="00875340"/>
    <w:rsid w:val="008B000D"/>
    <w:rsid w:val="0093138B"/>
    <w:rsid w:val="00AA1FAA"/>
    <w:rsid w:val="00B544F5"/>
    <w:rsid w:val="00B657DB"/>
    <w:rsid w:val="00CA2B2D"/>
    <w:rsid w:val="00CA7A59"/>
    <w:rsid w:val="00D76A75"/>
    <w:rsid w:val="00E84164"/>
    <w:rsid w:val="00F8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07FB3"/>
  <w15:chartTrackingRefBased/>
  <w15:docId w15:val="{CFD0219C-B143-384B-8D12-06A86E93E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2B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32BF4"/>
    <w:rPr>
      <w:b/>
      <w:bCs/>
    </w:rPr>
  </w:style>
  <w:style w:type="character" w:customStyle="1" w:styleId="apple-converted-space">
    <w:name w:val="apple-converted-space"/>
    <w:basedOn w:val="DefaultParagraphFont"/>
    <w:rsid w:val="00232BF4"/>
  </w:style>
  <w:style w:type="character" w:styleId="Hyperlink">
    <w:name w:val="Hyperlink"/>
    <w:basedOn w:val="DefaultParagraphFont"/>
    <w:uiPriority w:val="99"/>
    <w:unhideWhenUsed/>
    <w:rsid w:val="008B000D"/>
    <w:rPr>
      <w:color w:val="0563C1" w:themeColor="hyperlink"/>
      <w:u w:val="single"/>
    </w:rPr>
  </w:style>
  <w:style w:type="character" w:customStyle="1" w:styleId="UnresolvedMention1">
    <w:name w:val="Unresolved Mention1"/>
    <w:basedOn w:val="DefaultParagraphFont"/>
    <w:uiPriority w:val="99"/>
    <w:semiHidden/>
    <w:unhideWhenUsed/>
    <w:rsid w:val="008B000D"/>
    <w:rPr>
      <w:color w:val="605E5C"/>
      <w:shd w:val="clear" w:color="auto" w:fill="E1DFDD"/>
    </w:rPr>
  </w:style>
  <w:style w:type="paragraph" w:styleId="Header">
    <w:name w:val="header"/>
    <w:basedOn w:val="Normal"/>
    <w:link w:val="HeaderChar"/>
    <w:uiPriority w:val="99"/>
    <w:unhideWhenUsed/>
    <w:rsid w:val="007D4705"/>
    <w:pPr>
      <w:tabs>
        <w:tab w:val="center" w:pos="4680"/>
        <w:tab w:val="right" w:pos="9360"/>
      </w:tabs>
    </w:pPr>
  </w:style>
  <w:style w:type="character" w:customStyle="1" w:styleId="HeaderChar">
    <w:name w:val="Header Char"/>
    <w:basedOn w:val="DefaultParagraphFont"/>
    <w:link w:val="Header"/>
    <w:uiPriority w:val="99"/>
    <w:rsid w:val="007D4705"/>
  </w:style>
  <w:style w:type="paragraph" w:styleId="Footer">
    <w:name w:val="footer"/>
    <w:basedOn w:val="Normal"/>
    <w:link w:val="FooterChar"/>
    <w:uiPriority w:val="99"/>
    <w:unhideWhenUsed/>
    <w:rsid w:val="007D4705"/>
    <w:pPr>
      <w:tabs>
        <w:tab w:val="center" w:pos="4680"/>
        <w:tab w:val="right" w:pos="9360"/>
      </w:tabs>
    </w:pPr>
  </w:style>
  <w:style w:type="character" w:customStyle="1" w:styleId="FooterChar">
    <w:name w:val="Footer Char"/>
    <w:basedOn w:val="DefaultParagraphFont"/>
    <w:link w:val="Footer"/>
    <w:uiPriority w:val="99"/>
    <w:rsid w:val="007D4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886338">
      <w:bodyDiv w:val="1"/>
      <w:marLeft w:val="0"/>
      <w:marRight w:val="0"/>
      <w:marTop w:val="0"/>
      <w:marBottom w:val="0"/>
      <w:divBdr>
        <w:top w:val="none" w:sz="0" w:space="0" w:color="auto"/>
        <w:left w:val="none" w:sz="0" w:space="0" w:color="auto"/>
        <w:bottom w:val="none" w:sz="0" w:space="0" w:color="auto"/>
        <w:right w:val="none" w:sz="0" w:space="0" w:color="auto"/>
      </w:divBdr>
      <w:divsChild>
        <w:div w:id="350256930">
          <w:marLeft w:val="0"/>
          <w:marRight w:val="0"/>
          <w:marTop w:val="0"/>
          <w:marBottom w:val="0"/>
          <w:divBdr>
            <w:top w:val="none" w:sz="0" w:space="0" w:color="auto"/>
            <w:left w:val="none" w:sz="0" w:space="0" w:color="auto"/>
            <w:bottom w:val="none" w:sz="0" w:space="0" w:color="auto"/>
            <w:right w:val="none" w:sz="0" w:space="0" w:color="auto"/>
          </w:divBdr>
          <w:divsChild>
            <w:div w:id="1429885708">
              <w:marLeft w:val="0"/>
              <w:marRight w:val="0"/>
              <w:marTop w:val="0"/>
              <w:marBottom w:val="0"/>
              <w:divBdr>
                <w:top w:val="none" w:sz="0" w:space="0" w:color="auto"/>
                <w:left w:val="none" w:sz="0" w:space="0" w:color="auto"/>
                <w:bottom w:val="none" w:sz="0" w:space="0" w:color="auto"/>
                <w:right w:val="none" w:sz="0" w:space="0" w:color="auto"/>
              </w:divBdr>
              <w:divsChild>
                <w:div w:id="1237133415">
                  <w:marLeft w:val="0"/>
                  <w:marRight w:val="0"/>
                  <w:marTop w:val="0"/>
                  <w:marBottom w:val="0"/>
                  <w:divBdr>
                    <w:top w:val="none" w:sz="0" w:space="0" w:color="auto"/>
                    <w:left w:val="none" w:sz="0" w:space="0" w:color="auto"/>
                    <w:bottom w:val="none" w:sz="0" w:space="0" w:color="auto"/>
                    <w:right w:val="none" w:sz="0" w:space="0" w:color="auto"/>
                  </w:divBdr>
                </w:div>
                <w:div w:id="131601474">
                  <w:marLeft w:val="0"/>
                  <w:marRight w:val="0"/>
                  <w:marTop w:val="0"/>
                  <w:marBottom w:val="0"/>
                  <w:divBdr>
                    <w:top w:val="none" w:sz="0" w:space="0" w:color="auto"/>
                    <w:left w:val="none" w:sz="0" w:space="0" w:color="auto"/>
                    <w:bottom w:val="none" w:sz="0" w:space="0" w:color="auto"/>
                    <w:right w:val="none" w:sz="0" w:space="0" w:color="auto"/>
                  </w:divBdr>
                </w:div>
                <w:div w:id="1035733722">
                  <w:marLeft w:val="0"/>
                  <w:marRight w:val="0"/>
                  <w:marTop w:val="0"/>
                  <w:marBottom w:val="0"/>
                  <w:divBdr>
                    <w:top w:val="none" w:sz="0" w:space="0" w:color="auto"/>
                    <w:left w:val="none" w:sz="0" w:space="0" w:color="auto"/>
                    <w:bottom w:val="none" w:sz="0" w:space="0" w:color="auto"/>
                    <w:right w:val="none" w:sz="0" w:space="0" w:color="auto"/>
                  </w:divBdr>
                </w:div>
                <w:div w:id="1198155944">
                  <w:marLeft w:val="0"/>
                  <w:marRight w:val="0"/>
                  <w:marTop w:val="0"/>
                  <w:marBottom w:val="0"/>
                  <w:divBdr>
                    <w:top w:val="none" w:sz="0" w:space="0" w:color="auto"/>
                    <w:left w:val="none" w:sz="0" w:space="0" w:color="auto"/>
                    <w:bottom w:val="none" w:sz="0" w:space="0" w:color="auto"/>
                    <w:right w:val="none" w:sz="0" w:space="0" w:color="auto"/>
                  </w:divBdr>
                </w:div>
                <w:div w:id="481848877">
                  <w:marLeft w:val="0"/>
                  <w:marRight w:val="0"/>
                  <w:marTop w:val="0"/>
                  <w:marBottom w:val="0"/>
                  <w:divBdr>
                    <w:top w:val="none" w:sz="0" w:space="0" w:color="auto"/>
                    <w:left w:val="none" w:sz="0" w:space="0" w:color="auto"/>
                    <w:bottom w:val="none" w:sz="0" w:space="0" w:color="auto"/>
                    <w:right w:val="none" w:sz="0" w:space="0" w:color="auto"/>
                  </w:divBdr>
                  <w:divsChild>
                    <w:div w:id="211503600">
                      <w:marLeft w:val="0"/>
                      <w:marRight w:val="0"/>
                      <w:marTop w:val="0"/>
                      <w:marBottom w:val="0"/>
                      <w:divBdr>
                        <w:top w:val="none" w:sz="0" w:space="0" w:color="auto"/>
                        <w:left w:val="none" w:sz="0" w:space="0" w:color="auto"/>
                        <w:bottom w:val="none" w:sz="0" w:space="0" w:color="auto"/>
                        <w:right w:val="none" w:sz="0" w:space="0" w:color="auto"/>
                      </w:divBdr>
                    </w:div>
                  </w:divsChild>
                </w:div>
                <w:div w:id="1575896770">
                  <w:marLeft w:val="0"/>
                  <w:marRight w:val="0"/>
                  <w:marTop w:val="0"/>
                  <w:marBottom w:val="0"/>
                  <w:divBdr>
                    <w:top w:val="none" w:sz="0" w:space="0" w:color="auto"/>
                    <w:left w:val="none" w:sz="0" w:space="0" w:color="auto"/>
                    <w:bottom w:val="none" w:sz="0" w:space="0" w:color="auto"/>
                    <w:right w:val="none" w:sz="0" w:space="0" w:color="auto"/>
                  </w:divBdr>
                </w:div>
                <w:div w:id="706372383">
                  <w:marLeft w:val="0"/>
                  <w:marRight w:val="0"/>
                  <w:marTop w:val="0"/>
                  <w:marBottom w:val="0"/>
                  <w:divBdr>
                    <w:top w:val="none" w:sz="0" w:space="0" w:color="auto"/>
                    <w:left w:val="none" w:sz="0" w:space="0" w:color="auto"/>
                    <w:bottom w:val="none" w:sz="0" w:space="0" w:color="auto"/>
                    <w:right w:val="none" w:sz="0" w:space="0" w:color="auto"/>
                  </w:divBdr>
                </w:div>
                <w:div w:id="13021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Marrs</dc:creator>
  <cp:keywords/>
  <dc:description/>
  <cp:lastModifiedBy>Alicia Marrs</cp:lastModifiedBy>
  <cp:revision>2</cp:revision>
  <dcterms:created xsi:type="dcterms:W3CDTF">2020-06-15T18:02:00Z</dcterms:created>
  <dcterms:modified xsi:type="dcterms:W3CDTF">2020-06-15T18:02:00Z</dcterms:modified>
</cp:coreProperties>
</file>